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85" w:rsidRDefault="00FA4985"/>
    <w:p w:rsidR="008E1754" w:rsidRDefault="008E1754" w:rsidP="008E175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Class Placement Policy</w:t>
      </w:r>
    </w:p>
    <w:p w:rsidR="0016769E" w:rsidRDefault="0016769E">
      <w:pPr>
        <w:pStyle w:val="Heading1"/>
        <w:rPr>
          <w:sz w:val="22"/>
          <w:szCs w:val="22"/>
        </w:rPr>
      </w:pPr>
    </w:p>
    <w:p w:rsidR="00FA4985" w:rsidRDefault="003853A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Purpose  </w:t>
      </w:r>
    </w:p>
    <w:p w:rsidR="004E1145" w:rsidRPr="0016769E" w:rsidRDefault="008E1754" w:rsidP="0016769E">
      <w:pPr>
        <w:pStyle w:val="BodyText"/>
        <w:spacing w:before="3"/>
        <w:ind w:right="106"/>
        <w:jc w:val="both"/>
        <w:rPr>
          <w:sz w:val="20"/>
          <w:szCs w:val="20"/>
        </w:rPr>
      </w:pPr>
      <w:bookmarkStart w:id="0" w:name="_c2li1et5xlud" w:colFirst="0" w:colLast="0"/>
      <w:bookmarkEnd w:id="0"/>
      <w:r>
        <w:rPr>
          <w:sz w:val="20"/>
          <w:szCs w:val="20"/>
        </w:rPr>
        <w:br/>
      </w:r>
      <w:r w:rsidR="00AC197D" w:rsidRPr="0016769E">
        <w:rPr>
          <w:sz w:val="20"/>
          <w:szCs w:val="20"/>
        </w:rPr>
        <w:t>To explain to our school community the process for the formation of classes and the placement of</w:t>
      </w:r>
      <w:r w:rsidR="00AC197D" w:rsidRPr="0016769E">
        <w:rPr>
          <w:spacing w:val="1"/>
          <w:sz w:val="20"/>
          <w:szCs w:val="20"/>
        </w:rPr>
        <w:t xml:space="preserve"> </w:t>
      </w:r>
      <w:r w:rsidR="00AC197D" w:rsidRPr="0016769E">
        <w:rPr>
          <w:sz w:val="20"/>
          <w:szCs w:val="20"/>
        </w:rPr>
        <w:t>students into classes, including how we manage requests for class placements, for the following</w:t>
      </w:r>
      <w:r w:rsidR="00AC197D" w:rsidRPr="0016769E">
        <w:rPr>
          <w:spacing w:val="1"/>
          <w:sz w:val="20"/>
          <w:szCs w:val="20"/>
        </w:rPr>
        <w:t xml:space="preserve"> </w:t>
      </w:r>
      <w:r w:rsidR="00AC197D" w:rsidRPr="0016769E">
        <w:rPr>
          <w:sz w:val="20"/>
          <w:szCs w:val="20"/>
        </w:rPr>
        <w:t>school</w:t>
      </w:r>
      <w:r w:rsidR="00AC197D" w:rsidRPr="0016769E">
        <w:rPr>
          <w:spacing w:val="-2"/>
          <w:sz w:val="20"/>
          <w:szCs w:val="20"/>
        </w:rPr>
        <w:t xml:space="preserve"> </w:t>
      </w:r>
      <w:r w:rsidR="00AC197D" w:rsidRPr="0016769E">
        <w:rPr>
          <w:sz w:val="20"/>
          <w:szCs w:val="20"/>
        </w:rPr>
        <w:t>year.</w:t>
      </w:r>
      <w:r w:rsidR="004E1145">
        <w:br/>
      </w:r>
    </w:p>
    <w:p w:rsidR="00FA4985" w:rsidRDefault="003853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1a533xgemf9h" w:colFirst="0" w:colLast="0"/>
      <w:bookmarkEnd w:id="1"/>
      <w:r>
        <w:rPr>
          <w:sz w:val="22"/>
          <w:szCs w:val="22"/>
        </w:rPr>
        <w:t xml:space="preserve">Implementation/ Process </w:t>
      </w:r>
    </w:p>
    <w:p w:rsidR="0016769E" w:rsidRDefault="0016769E" w:rsidP="004E1145">
      <w:pPr>
        <w:pStyle w:val="BodyText"/>
        <w:spacing w:before="1"/>
        <w:rPr>
          <w:sz w:val="20"/>
        </w:rPr>
      </w:pPr>
      <w:bookmarkStart w:id="2" w:name="_GoBack"/>
      <w:bookmarkEnd w:id="2"/>
    </w:p>
    <w:p w:rsidR="004E1145" w:rsidRPr="009943EF" w:rsidRDefault="004E1145" w:rsidP="004E1145">
      <w:pPr>
        <w:pStyle w:val="BodyText"/>
        <w:spacing w:before="1"/>
        <w:rPr>
          <w:sz w:val="20"/>
        </w:rPr>
      </w:pPr>
      <w:r w:rsidRPr="009943EF">
        <w:rPr>
          <w:sz w:val="20"/>
        </w:rPr>
        <w:t>The</w:t>
      </w:r>
      <w:r w:rsidRPr="009943EF">
        <w:rPr>
          <w:spacing w:val="53"/>
          <w:sz w:val="20"/>
        </w:rPr>
        <w:t xml:space="preserve"> </w:t>
      </w:r>
      <w:r w:rsidRPr="009943EF">
        <w:rPr>
          <w:sz w:val="20"/>
        </w:rPr>
        <w:t>process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that</w:t>
      </w:r>
      <w:r w:rsidRPr="009943EF">
        <w:rPr>
          <w:spacing w:val="53"/>
          <w:sz w:val="20"/>
        </w:rPr>
        <w:t xml:space="preserve"> </w:t>
      </w:r>
      <w:r w:rsidRPr="009943EF">
        <w:rPr>
          <w:sz w:val="20"/>
        </w:rPr>
        <w:t>Hampton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Primary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School</w:t>
      </w:r>
      <w:r w:rsidRPr="009943EF">
        <w:rPr>
          <w:spacing w:val="53"/>
          <w:sz w:val="20"/>
        </w:rPr>
        <w:t xml:space="preserve"> </w:t>
      </w:r>
      <w:r w:rsidRPr="009943EF">
        <w:rPr>
          <w:sz w:val="20"/>
        </w:rPr>
        <w:t>works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through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to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plan</w:t>
      </w:r>
      <w:r w:rsidRPr="009943EF">
        <w:rPr>
          <w:spacing w:val="53"/>
          <w:sz w:val="20"/>
        </w:rPr>
        <w:t xml:space="preserve"> </w:t>
      </w:r>
      <w:r w:rsidRPr="009943EF">
        <w:rPr>
          <w:sz w:val="20"/>
        </w:rPr>
        <w:t>each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student’s</w:t>
      </w:r>
      <w:r w:rsidRPr="009943EF">
        <w:rPr>
          <w:spacing w:val="54"/>
          <w:sz w:val="20"/>
        </w:rPr>
        <w:t xml:space="preserve"> </w:t>
      </w:r>
      <w:r w:rsidRPr="009943EF">
        <w:rPr>
          <w:sz w:val="20"/>
        </w:rPr>
        <w:t>class</w:t>
      </w:r>
      <w:r w:rsidRPr="009943EF">
        <w:rPr>
          <w:spacing w:val="-59"/>
          <w:sz w:val="20"/>
        </w:rPr>
        <w:t xml:space="preserve"> </w:t>
      </w:r>
      <w:r w:rsidRPr="009943EF">
        <w:rPr>
          <w:sz w:val="20"/>
        </w:rPr>
        <w:t>placement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takes place in Term 4.</w:t>
      </w:r>
      <w:r w:rsidRPr="009943EF">
        <w:rPr>
          <w:spacing w:val="57"/>
          <w:sz w:val="20"/>
        </w:rPr>
        <w:t xml:space="preserve"> </w:t>
      </w:r>
    </w:p>
    <w:p w:rsidR="004E1145" w:rsidRPr="009943EF" w:rsidRDefault="004E1145" w:rsidP="004E1145">
      <w:pPr>
        <w:tabs>
          <w:tab w:val="left" w:pos="932"/>
          <w:tab w:val="left" w:pos="933"/>
        </w:tabs>
        <w:spacing w:before="1"/>
        <w:rPr>
          <w:sz w:val="16"/>
        </w:rPr>
      </w:pPr>
    </w:p>
    <w:p w:rsidR="004E1145" w:rsidRPr="009943EF" w:rsidRDefault="004E1145" w:rsidP="004E1145">
      <w:pPr>
        <w:pStyle w:val="BodyText"/>
        <w:ind w:right="99"/>
        <w:jc w:val="both"/>
        <w:rPr>
          <w:sz w:val="20"/>
        </w:rPr>
      </w:pPr>
      <w:r w:rsidRPr="009943EF">
        <w:rPr>
          <w:sz w:val="20"/>
        </w:rPr>
        <w:t>The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Principal,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after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considering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student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numbers,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will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determine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the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number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of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classes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at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each</w:t>
      </w:r>
      <w:r w:rsidRPr="009943EF">
        <w:rPr>
          <w:spacing w:val="-7"/>
          <w:sz w:val="20"/>
        </w:rPr>
        <w:t xml:space="preserve"> </w:t>
      </w:r>
      <w:r w:rsidRPr="009943EF">
        <w:rPr>
          <w:sz w:val="20"/>
        </w:rPr>
        <w:t>year</w:t>
      </w:r>
      <w:r w:rsidRPr="009943EF">
        <w:rPr>
          <w:spacing w:val="-58"/>
          <w:sz w:val="20"/>
        </w:rPr>
        <w:t xml:space="preserve"> </w:t>
      </w:r>
      <w:r w:rsidRPr="009943EF">
        <w:rPr>
          <w:sz w:val="20"/>
        </w:rPr>
        <w:t>level for the following year. The allocation of students to various classes, class structures and class</w:t>
      </w:r>
      <w:r w:rsidRPr="009943EF">
        <w:rPr>
          <w:spacing w:val="-59"/>
          <w:sz w:val="20"/>
        </w:rPr>
        <w:t xml:space="preserve"> </w:t>
      </w:r>
      <w:r w:rsidRPr="009943EF">
        <w:rPr>
          <w:spacing w:val="-1"/>
          <w:sz w:val="20"/>
        </w:rPr>
        <w:t>compositions</w:t>
      </w:r>
      <w:r w:rsidRPr="009943EF">
        <w:rPr>
          <w:spacing w:val="-15"/>
          <w:sz w:val="20"/>
        </w:rPr>
        <w:t xml:space="preserve"> </w:t>
      </w:r>
      <w:r w:rsidRPr="009943EF">
        <w:rPr>
          <w:spacing w:val="-1"/>
          <w:sz w:val="20"/>
        </w:rPr>
        <w:t>are</w:t>
      </w:r>
      <w:r w:rsidRPr="009943EF">
        <w:rPr>
          <w:spacing w:val="-14"/>
          <w:sz w:val="20"/>
        </w:rPr>
        <w:t xml:space="preserve"> </w:t>
      </w:r>
      <w:r w:rsidRPr="009943EF">
        <w:rPr>
          <w:spacing w:val="-1"/>
          <w:sz w:val="20"/>
        </w:rPr>
        <w:t>ultimately</w:t>
      </w:r>
      <w:r w:rsidRPr="009943EF">
        <w:rPr>
          <w:spacing w:val="-14"/>
          <w:sz w:val="20"/>
        </w:rPr>
        <w:t xml:space="preserve"> </w:t>
      </w:r>
      <w:r w:rsidRPr="009943EF">
        <w:rPr>
          <w:spacing w:val="-1"/>
          <w:sz w:val="20"/>
        </w:rPr>
        <w:t>responsibilities</w:t>
      </w:r>
      <w:r w:rsidRPr="009943EF">
        <w:rPr>
          <w:spacing w:val="-14"/>
          <w:sz w:val="20"/>
        </w:rPr>
        <w:t xml:space="preserve"> </w:t>
      </w:r>
      <w:r w:rsidRPr="009943EF">
        <w:rPr>
          <w:spacing w:val="-1"/>
          <w:sz w:val="20"/>
        </w:rPr>
        <w:t>of</w:t>
      </w:r>
      <w:r w:rsidRPr="009943EF">
        <w:rPr>
          <w:spacing w:val="-14"/>
          <w:sz w:val="20"/>
        </w:rPr>
        <w:t xml:space="preserve"> </w:t>
      </w:r>
      <w:r w:rsidRPr="009943EF">
        <w:rPr>
          <w:spacing w:val="-1"/>
          <w:sz w:val="20"/>
        </w:rPr>
        <w:t>the</w:t>
      </w:r>
      <w:r w:rsidRPr="009943EF">
        <w:rPr>
          <w:spacing w:val="-14"/>
          <w:sz w:val="20"/>
        </w:rPr>
        <w:t xml:space="preserve"> </w:t>
      </w:r>
      <w:r w:rsidRPr="009943EF">
        <w:rPr>
          <w:sz w:val="20"/>
        </w:rPr>
        <w:t>Principal.</w:t>
      </w:r>
      <w:r w:rsidRPr="009943EF">
        <w:rPr>
          <w:spacing w:val="-14"/>
          <w:sz w:val="20"/>
        </w:rPr>
        <w:t xml:space="preserve"> </w:t>
      </w:r>
    </w:p>
    <w:p w:rsidR="004E1145" w:rsidRPr="009943EF" w:rsidRDefault="004E1145" w:rsidP="004E1145">
      <w:pPr>
        <w:pStyle w:val="BodyText"/>
        <w:rPr>
          <w:sz w:val="20"/>
        </w:rPr>
      </w:pPr>
    </w:p>
    <w:p w:rsidR="004E1145" w:rsidRPr="009943EF" w:rsidRDefault="004E1145" w:rsidP="004E1145">
      <w:pPr>
        <w:pStyle w:val="BodyText"/>
        <w:rPr>
          <w:sz w:val="20"/>
        </w:rPr>
      </w:pPr>
      <w:r w:rsidRPr="009943EF">
        <w:rPr>
          <w:sz w:val="20"/>
        </w:rPr>
        <w:t>We</w:t>
      </w:r>
      <w:r w:rsidRPr="009943EF">
        <w:rPr>
          <w:spacing w:val="7"/>
          <w:sz w:val="20"/>
        </w:rPr>
        <w:t xml:space="preserve"> </w:t>
      </w:r>
      <w:r w:rsidRPr="009943EF">
        <w:rPr>
          <w:sz w:val="20"/>
        </w:rPr>
        <w:t>understand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that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in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certain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situations,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parents</w:t>
      </w:r>
      <w:r w:rsidRPr="009943EF">
        <w:rPr>
          <w:spacing w:val="7"/>
          <w:sz w:val="20"/>
        </w:rPr>
        <w:t xml:space="preserve"> </w:t>
      </w:r>
      <w:r w:rsidRPr="009943EF">
        <w:rPr>
          <w:sz w:val="20"/>
        </w:rPr>
        <w:t>and</w:t>
      </w:r>
      <w:r w:rsidRPr="009943EF">
        <w:rPr>
          <w:spacing w:val="8"/>
          <w:sz w:val="20"/>
        </w:rPr>
        <w:t xml:space="preserve"> </w:t>
      </w:r>
      <w:proofErr w:type="spellStart"/>
      <w:r w:rsidRPr="009943EF">
        <w:rPr>
          <w:sz w:val="20"/>
        </w:rPr>
        <w:t>carers</w:t>
      </w:r>
      <w:proofErr w:type="spellEnd"/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may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like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to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request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that</w:t>
      </w:r>
      <w:r w:rsidRPr="009943EF">
        <w:rPr>
          <w:spacing w:val="7"/>
          <w:sz w:val="20"/>
        </w:rPr>
        <w:t xml:space="preserve"> </w:t>
      </w:r>
      <w:r w:rsidRPr="009943EF">
        <w:rPr>
          <w:sz w:val="20"/>
        </w:rPr>
        <w:t>their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child</w:t>
      </w:r>
      <w:r w:rsidRPr="009943EF">
        <w:rPr>
          <w:spacing w:val="8"/>
          <w:sz w:val="20"/>
        </w:rPr>
        <w:t xml:space="preserve"> </w:t>
      </w:r>
      <w:r w:rsidRPr="009943EF">
        <w:rPr>
          <w:sz w:val="20"/>
        </w:rPr>
        <w:t>be</w:t>
      </w:r>
      <w:r w:rsidRPr="009943EF">
        <w:rPr>
          <w:spacing w:val="-58"/>
          <w:sz w:val="20"/>
        </w:rPr>
        <w:t xml:space="preserve"> </w:t>
      </w:r>
      <w:r w:rsidRPr="009943EF">
        <w:rPr>
          <w:sz w:val="20"/>
        </w:rPr>
        <w:t>placed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with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a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particular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friend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or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in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a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particular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class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and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this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policy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addresses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those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requests.</w:t>
      </w:r>
    </w:p>
    <w:p w:rsidR="004E1145" w:rsidRDefault="004E1145" w:rsidP="004E1145">
      <w:pPr>
        <w:pStyle w:val="BodyText"/>
        <w:spacing w:before="11"/>
        <w:rPr>
          <w:sz w:val="21"/>
        </w:rPr>
      </w:pPr>
    </w:p>
    <w:p w:rsidR="004E1145" w:rsidRPr="0016769E" w:rsidRDefault="004E1145" w:rsidP="004E1145">
      <w:pPr>
        <w:pStyle w:val="Heading2"/>
        <w:rPr>
          <w:sz w:val="22"/>
        </w:rPr>
      </w:pPr>
      <w:r w:rsidRPr="0016769E">
        <w:rPr>
          <w:sz w:val="22"/>
        </w:rPr>
        <w:t>Requests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for placement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with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friends</w:t>
      </w:r>
    </w:p>
    <w:p w:rsidR="0016769E" w:rsidRDefault="0016769E" w:rsidP="004E1145">
      <w:pPr>
        <w:pStyle w:val="BodyText"/>
        <w:ind w:right="102"/>
        <w:jc w:val="both"/>
        <w:rPr>
          <w:sz w:val="20"/>
        </w:rPr>
      </w:pPr>
    </w:p>
    <w:p w:rsidR="004E1145" w:rsidRPr="009943EF" w:rsidRDefault="004E1145" w:rsidP="004E1145">
      <w:pPr>
        <w:pStyle w:val="BodyText"/>
        <w:ind w:right="102"/>
        <w:jc w:val="both"/>
        <w:rPr>
          <w:sz w:val="20"/>
        </w:rPr>
      </w:pPr>
      <w:r w:rsidRPr="009943EF">
        <w:rPr>
          <w:sz w:val="20"/>
        </w:rPr>
        <w:t xml:space="preserve">Hampton Primary School </w:t>
      </w:r>
      <w:proofErr w:type="spellStart"/>
      <w:r w:rsidRPr="009943EF">
        <w:rPr>
          <w:sz w:val="20"/>
        </w:rPr>
        <w:t>recognises</w:t>
      </w:r>
      <w:proofErr w:type="spellEnd"/>
      <w:r w:rsidRPr="009943EF">
        <w:rPr>
          <w:sz w:val="20"/>
        </w:rPr>
        <w:t xml:space="preserve"> the importance of fostering and maintaining friendship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groups.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We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also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understand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that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it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is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equally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important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for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students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to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mix</w:t>
      </w:r>
      <w:r w:rsidRPr="009943EF">
        <w:rPr>
          <w:spacing w:val="-4"/>
          <w:sz w:val="20"/>
        </w:rPr>
        <w:t xml:space="preserve"> </w:t>
      </w:r>
      <w:r w:rsidRPr="009943EF">
        <w:rPr>
          <w:sz w:val="20"/>
        </w:rPr>
        <w:t>and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learn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with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peers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who</w:t>
      </w:r>
      <w:r w:rsidRPr="009943EF">
        <w:rPr>
          <w:spacing w:val="-59"/>
          <w:sz w:val="20"/>
        </w:rPr>
        <w:t xml:space="preserve"> </w:t>
      </w:r>
      <w:r w:rsidRPr="009943EF">
        <w:rPr>
          <w:sz w:val="20"/>
        </w:rPr>
        <w:t>have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different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interests.</w:t>
      </w:r>
    </w:p>
    <w:p w:rsidR="004E1145" w:rsidRPr="009943EF" w:rsidRDefault="004E1145" w:rsidP="004E1145">
      <w:pPr>
        <w:pStyle w:val="BodyText"/>
        <w:rPr>
          <w:sz w:val="20"/>
        </w:rPr>
      </w:pPr>
    </w:p>
    <w:p w:rsidR="004E1145" w:rsidRPr="009943EF" w:rsidRDefault="004E1145" w:rsidP="004E1145">
      <w:pPr>
        <w:pStyle w:val="BodyText"/>
        <w:ind w:right="103"/>
        <w:jc w:val="both"/>
        <w:rPr>
          <w:sz w:val="20"/>
        </w:rPr>
      </w:pPr>
      <w:r w:rsidRPr="009943EF">
        <w:rPr>
          <w:sz w:val="20"/>
        </w:rPr>
        <w:t>The Principal will formally inform parents early in Term 4 of their ability to make requests for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friendships and separations based on extenuating circumstances. Requests for class placements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must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be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made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in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writing,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outlining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who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parents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would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like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your</w:t>
      </w:r>
      <w:r w:rsidRPr="009943EF">
        <w:rPr>
          <w:spacing w:val="-4"/>
          <w:sz w:val="20"/>
        </w:rPr>
        <w:t xml:space="preserve"> </w:t>
      </w:r>
      <w:r w:rsidRPr="009943EF">
        <w:rPr>
          <w:sz w:val="20"/>
        </w:rPr>
        <w:t>child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to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be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placed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with</w:t>
      </w:r>
      <w:r w:rsidRPr="009943EF">
        <w:rPr>
          <w:spacing w:val="-3"/>
          <w:sz w:val="20"/>
        </w:rPr>
        <w:t xml:space="preserve"> </w:t>
      </w:r>
      <w:r w:rsidRPr="009943EF">
        <w:rPr>
          <w:sz w:val="20"/>
        </w:rPr>
        <w:t>or</w:t>
      </w:r>
      <w:r w:rsidRPr="009943EF">
        <w:rPr>
          <w:spacing w:val="-5"/>
          <w:sz w:val="20"/>
        </w:rPr>
        <w:t xml:space="preserve"> </w:t>
      </w:r>
      <w:r w:rsidRPr="009943EF">
        <w:rPr>
          <w:sz w:val="20"/>
        </w:rPr>
        <w:t>separated</w:t>
      </w:r>
      <w:r w:rsidRPr="009943EF">
        <w:rPr>
          <w:spacing w:val="-6"/>
          <w:sz w:val="20"/>
        </w:rPr>
        <w:t xml:space="preserve"> </w:t>
      </w:r>
      <w:r w:rsidRPr="009943EF">
        <w:rPr>
          <w:sz w:val="20"/>
        </w:rPr>
        <w:t>from</w:t>
      </w:r>
      <w:r w:rsidRPr="009943EF">
        <w:rPr>
          <w:spacing w:val="-58"/>
          <w:sz w:val="20"/>
        </w:rPr>
        <w:t xml:space="preserve"> </w:t>
      </w:r>
      <w:r w:rsidRPr="009943EF">
        <w:rPr>
          <w:sz w:val="20"/>
        </w:rPr>
        <w:t>and why. Requests should be addressed to the Principal. These requests will be considered but not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guaranteed.</w:t>
      </w:r>
    </w:p>
    <w:p w:rsidR="004E1145" w:rsidRPr="009943EF" w:rsidRDefault="004E1145" w:rsidP="004E1145">
      <w:pPr>
        <w:pStyle w:val="BodyText"/>
        <w:spacing w:before="11"/>
        <w:rPr>
          <w:sz w:val="20"/>
        </w:rPr>
      </w:pPr>
    </w:p>
    <w:p w:rsidR="004E1145" w:rsidRPr="009943EF" w:rsidRDefault="004E1145" w:rsidP="004E1145">
      <w:pPr>
        <w:pStyle w:val="BodyText"/>
        <w:ind w:right="100"/>
        <w:jc w:val="both"/>
        <w:rPr>
          <w:sz w:val="20"/>
        </w:rPr>
      </w:pPr>
      <w:r w:rsidRPr="009943EF">
        <w:rPr>
          <w:sz w:val="20"/>
        </w:rPr>
        <w:t>Students will be given the opportunity to nominate a minimum of four classmates they wish to be in</w:t>
      </w:r>
      <w:r w:rsidRPr="009943EF">
        <w:rPr>
          <w:spacing w:val="-59"/>
          <w:sz w:val="20"/>
        </w:rPr>
        <w:t xml:space="preserve"> </w:t>
      </w:r>
      <w:r w:rsidRPr="009943EF">
        <w:rPr>
          <w:sz w:val="20"/>
        </w:rPr>
        <w:t>class with the following year.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This list will be taken into account when placing students in classes,</w:t>
      </w:r>
      <w:r w:rsidRPr="009943EF">
        <w:rPr>
          <w:spacing w:val="1"/>
          <w:sz w:val="20"/>
        </w:rPr>
        <w:t xml:space="preserve"> </w:t>
      </w:r>
      <w:r w:rsidRPr="009943EF">
        <w:rPr>
          <w:sz w:val="20"/>
        </w:rPr>
        <w:t>with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at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least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one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student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on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the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list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being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the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placed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in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the</w:t>
      </w:r>
      <w:r w:rsidRPr="009943EF">
        <w:rPr>
          <w:spacing w:val="-1"/>
          <w:sz w:val="20"/>
        </w:rPr>
        <w:t xml:space="preserve"> </w:t>
      </w:r>
      <w:r w:rsidRPr="009943EF">
        <w:rPr>
          <w:sz w:val="20"/>
        </w:rPr>
        <w:t>same</w:t>
      </w:r>
      <w:r w:rsidRPr="009943EF">
        <w:rPr>
          <w:spacing w:val="-2"/>
          <w:sz w:val="20"/>
        </w:rPr>
        <w:t xml:space="preserve"> </w:t>
      </w:r>
      <w:r w:rsidRPr="009943EF">
        <w:rPr>
          <w:sz w:val="20"/>
        </w:rPr>
        <w:t>class.</w:t>
      </w:r>
    </w:p>
    <w:p w:rsidR="0016769E" w:rsidRDefault="0016769E" w:rsidP="0016769E">
      <w:pPr>
        <w:rPr>
          <w:sz w:val="22"/>
          <w:szCs w:val="22"/>
          <w:lang w:eastAsia="en-US"/>
        </w:rPr>
      </w:pPr>
    </w:p>
    <w:p w:rsidR="0016769E" w:rsidRPr="0016769E" w:rsidRDefault="0016769E" w:rsidP="0016769E"/>
    <w:p w:rsidR="004E1145" w:rsidRPr="0016769E" w:rsidRDefault="004E1145" w:rsidP="004E1145">
      <w:pPr>
        <w:pStyle w:val="Heading2"/>
        <w:rPr>
          <w:sz w:val="22"/>
        </w:rPr>
      </w:pPr>
      <w:r w:rsidRPr="0016769E">
        <w:rPr>
          <w:sz w:val="22"/>
        </w:rPr>
        <w:t>Requests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for placement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with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certain</w:t>
      </w:r>
      <w:r w:rsidRPr="0016769E">
        <w:rPr>
          <w:spacing w:val="-2"/>
          <w:sz w:val="22"/>
        </w:rPr>
        <w:t xml:space="preserve"> </w:t>
      </w:r>
      <w:r w:rsidRPr="0016769E">
        <w:rPr>
          <w:sz w:val="22"/>
        </w:rPr>
        <w:t>teachers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or Integration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Aides</w:t>
      </w:r>
    </w:p>
    <w:p w:rsidR="0016769E" w:rsidRDefault="0016769E" w:rsidP="0016769E">
      <w:pPr>
        <w:pStyle w:val="BodyText"/>
        <w:ind w:right="103"/>
        <w:jc w:val="both"/>
        <w:rPr>
          <w:color w:val="262626"/>
          <w:sz w:val="20"/>
        </w:rPr>
      </w:pPr>
    </w:p>
    <w:p w:rsidR="004E1145" w:rsidRPr="0016769E" w:rsidRDefault="004E1145" w:rsidP="0016769E">
      <w:pPr>
        <w:pStyle w:val="BodyText"/>
        <w:ind w:right="103"/>
        <w:jc w:val="both"/>
        <w:rPr>
          <w:sz w:val="20"/>
        </w:rPr>
      </w:pPr>
      <w:r w:rsidRPr="0016769E">
        <w:rPr>
          <w:sz w:val="20"/>
        </w:rPr>
        <w:t>All teachers and Integration Aides at Hampton Primary School are caring and committed</w:t>
      </w:r>
      <w:r w:rsidRPr="0016769E">
        <w:rPr>
          <w:spacing w:val="1"/>
          <w:sz w:val="20"/>
        </w:rPr>
        <w:t xml:space="preserve"> </w:t>
      </w:r>
      <w:r w:rsidRPr="0016769E">
        <w:rPr>
          <w:sz w:val="20"/>
        </w:rPr>
        <w:t>educators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and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Hampton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Primary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School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strives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to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ensure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that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all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students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are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provided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with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a</w:t>
      </w:r>
      <w:r w:rsidRPr="0016769E">
        <w:rPr>
          <w:spacing w:val="-59"/>
          <w:sz w:val="20"/>
        </w:rPr>
        <w:t xml:space="preserve"> </w:t>
      </w:r>
      <w:r w:rsidRPr="0016769E">
        <w:rPr>
          <w:sz w:val="20"/>
        </w:rPr>
        <w:t>high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quality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education.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Whilst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we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appreciate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that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parents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may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believe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that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your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child</w:t>
      </w:r>
      <w:r w:rsidRPr="0016769E">
        <w:rPr>
          <w:spacing w:val="-5"/>
          <w:sz w:val="20"/>
        </w:rPr>
        <w:t xml:space="preserve"> </w:t>
      </w:r>
      <w:r w:rsidRPr="0016769E">
        <w:rPr>
          <w:sz w:val="20"/>
        </w:rPr>
        <w:t>would</w:t>
      </w:r>
      <w:r w:rsidRPr="0016769E">
        <w:rPr>
          <w:spacing w:val="-4"/>
          <w:sz w:val="20"/>
        </w:rPr>
        <w:t xml:space="preserve"> </w:t>
      </w:r>
      <w:r w:rsidRPr="0016769E">
        <w:rPr>
          <w:sz w:val="20"/>
        </w:rPr>
        <w:t>benefit</w:t>
      </w:r>
      <w:r w:rsidRPr="0016769E">
        <w:rPr>
          <w:spacing w:val="-3"/>
          <w:sz w:val="20"/>
        </w:rPr>
        <w:t xml:space="preserve"> </w:t>
      </w:r>
      <w:r w:rsidRPr="0016769E">
        <w:rPr>
          <w:sz w:val="20"/>
        </w:rPr>
        <w:t>from</w:t>
      </w:r>
      <w:r w:rsidRPr="0016769E">
        <w:rPr>
          <w:spacing w:val="-59"/>
          <w:sz w:val="20"/>
        </w:rPr>
        <w:t xml:space="preserve"> </w:t>
      </w:r>
      <w:r w:rsidRPr="0016769E">
        <w:rPr>
          <w:sz w:val="20"/>
        </w:rPr>
        <w:t>being placed in a class with a particular teacher or Integration Aide, these requests will not be</w:t>
      </w:r>
      <w:r w:rsidRPr="0016769E">
        <w:rPr>
          <w:spacing w:val="1"/>
          <w:sz w:val="20"/>
        </w:rPr>
        <w:t xml:space="preserve"> </w:t>
      </w:r>
      <w:r w:rsidRPr="0016769E">
        <w:rPr>
          <w:sz w:val="20"/>
        </w:rPr>
        <w:t>considered. Our school’s leadership team has an in-depth understanding of each teacher’s and</w:t>
      </w:r>
      <w:r w:rsidRPr="0016769E">
        <w:rPr>
          <w:spacing w:val="1"/>
          <w:sz w:val="20"/>
        </w:rPr>
        <w:t xml:space="preserve"> </w:t>
      </w:r>
      <w:r w:rsidRPr="0016769E">
        <w:rPr>
          <w:sz w:val="20"/>
        </w:rPr>
        <w:t xml:space="preserve">Integration Aide’s strengths and will always </w:t>
      </w:r>
      <w:proofErr w:type="spellStart"/>
      <w:r w:rsidRPr="0016769E">
        <w:rPr>
          <w:sz w:val="20"/>
        </w:rPr>
        <w:t>endeavour</w:t>
      </w:r>
      <w:proofErr w:type="spellEnd"/>
      <w:r w:rsidRPr="0016769E">
        <w:rPr>
          <w:sz w:val="20"/>
        </w:rPr>
        <w:t xml:space="preserve"> to place students with teachers and</w:t>
      </w:r>
      <w:r w:rsidRPr="0016769E">
        <w:rPr>
          <w:spacing w:val="1"/>
          <w:sz w:val="20"/>
        </w:rPr>
        <w:t xml:space="preserve"> </w:t>
      </w:r>
      <w:r w:rsidRPr="0016769E">
        <w:rPr>
          <w:sz w:val="20"/>
        </w:rPr>
        <w:t>Integration</w:t>
      </w:r>
      <w:r w:rsidRPr="0016769E">
        <w:rPr>
          <w:spacing w:val="-7"/>
          <w:sz w:val="20"/>
        </w:rPr>
        <w:t xml:space="preserve"> </w:t>
      </w:r>
      <w:r w:rsidRPr="0016769E">
        <w:rPr>
          <w:sz w:val="20"/>
        </w:rPr>
        <w:t>Aides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who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are</w:t>
      </w:r>
      <w:r w:rsidRPr="0016769E">
        <w:rPr>
          <w:spacing w:val="-7"/>
          <w:sz w:val="20"/>
        </w:rPr>
        <w:t xml:space="preserve"> </w:t>
      </w:r>
      <w:r w:rsidRPr="0016769E">
        <w:rPr>
          <w:sz w:val="20"/>
        </w:rPr>
        <w:t>best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placed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to</w:t>
      </w:r>
      <w:r w:rsidRPr="0016769E">
        <w:rPr>
          <w:spacing w:val="-7"/>
          <w:sz w:val="20"/>
        </w:rPr>
        <w:t xml:space="preserve"> </w:t>
      </w:r>
      <w:r w:rsidRPr="0016769E">
        <w:rPr>
          <w:sz w:val="20"/>
        </w:rPr>
        <w:t>suit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their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needs.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We</w:t>
      </w:r>
      <w:r w:rsidRPr="0016769E">
        <w:rPr>
          <w:spacing w:val="-7"/>
          <w:sz w:val="20"/>
        </w:rPr>
        <w:t xml:space="preserve"> </w:t>
      </w:r>
      <w:r w:rsidRPr="0016769E">
        <w:rPr>
          <w:sz w:val="20"/>
        </w:rPr>
        <w:t>do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not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re-allocate</w:t>
      </w:r>
      <w:r w:rsidRPr="0016769E">
        <w:rPr>
          <w:spacing w:val="-7"/>
          <w:sz w:val="20"/>
        </w:rPr>
        <w:t xml:space="preserve"> </w:t>
      </w:r>
      <w:r w:rsidRPr="0016769E">
        <w:rPr>
          <w:sz w:val="20"/>
        </w:rPr>
        <w:t>students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to</w:t>
      </w:r>
      <w:r w:rsidRPr="0016769E">
        <w:rPr>
          <w:spacing w:val="-6"/>
          <w:sz w:val="20"/>
        </w:rPr>
        <w:t xml:space="preserve"> </w:t>
      </w:r>
      <w:r w:rsidRPr="0016769E">
        <w:rPr>
          <w:sz w:val="20"/>
        </w:rPr>
        <w:t>different</w:t>
      </w:r>
      <w:r w:rsidRPr="0016769E">
        <w:rPr>
          <w:spacing w:val="-59"/>
          <w:sz w:val="20"/>
        </w:rPr>
        <w:t xml:space="preserve"> </w:t>
      </w:r>
      <w:r w:rsidRPr="0016769E">
        <w:rPr>
          <w:sz w:val="20"/>
        </w:rPr>
        <w:t>classes during the school year, unless exceptional circumstances arise.</w:t>
      </w:r>
    </w:p>
    <w:p w:rsidR="004E1145" w:rsidRDefault="004E1145" w:rsidP="004E1145">
      <w:pPr>
        <w:jc w:val="both"/>
        <w:sectPr w:rsidR="004E1145" w:rsidSect="006C5761">
          <w:headerReference w:type="default" r:id="rId7"/>
          <w:footerReference w:type="default" r:id="rId8"/>
          <w:pgSz w:w="11900" w:h="16840"/>
          <w:pgMar w:top="700" w:right="1020" w:bottom="1180" w:left="1134" w:header="0" w:footer="996" w:gutter="0"/>
          <w:pgNumType w:start="1"/>
          <w:cols w:space="720"/>
        </w:sectPr>
      </w:pPr>
    </w:p>
    <w:p w:rsidR="004E1145" w:rsidRPr="0016769E" w:rsidRDefault="004E1145" w:rsidP="004E1145">
      <w:pPr>
        <w:pStyle w:val="Heading2"/>
        <w:spacing w:before="68"/>
        <w:rPr>
          <w:sz w:val="22"/>
        </w:rPr>
      </w:pPr>
      <w:r w:rsidRPr="0016769E">
        <w:rPr>
          <w:sz w:val="22"/>
        </w:rPr>
        <w:lastRenderedPageBreak/>
        <w:t>Requests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for students to</w:t>
      </w:r>
      <w:r w:rsidRPr="0016769E">
        <w:rPr>
          <w:spacing w:val="-1"/>
          <w:sz w:val="22"/>
        </w:rPr>
        <w:t xml:space="preserve"> </w:t>
      </w:r>
      <w:r w:rsidRPr="0016769E">
        <w:rPr>
          <w:sz w:val="22"/>
        </w:rPr>
        <w:t>repeat</w:t>
      </w:r>
      <w:r w:rsidRPr="0016769E">
        <w:rPr>
          <w:spacing w:val="-2"/>
          <w:sz w:val="22"/>
        </w:rPr>
        <w:t xml:space="preserve"> </w:t>
      </w:r>
      <w:r w:rsidRPr="0016769E">
        <w:rPr>
          <w:sz w:val="22"/>
        </w:rPr>
        <w:t>a year level</w:t>
      </w:r>
    </w:p>
    <w:p w:rsidR="0016769E" w:rsidRDefault="0016769E" w:rsidP="004E1145">
      <w:pPr>
        <w:pStyle w:val="BodyText"/>
        <w:rPr>
          <w:color w:val="262626"/>
          <w:sz w:val="20"/>
          <w:szCs w:val="20"/>
        </w:rPr>
      </w:pPr>
    </w:p>
    <w:p w:rsidR="004E1145" w:rsidRPr="009943EF" w:rsidRDefault="004E1145" w:rsidP="004E1145">
      <w:pPr>
        <w:pStyle w:val="BodyText"/>
        <w:rPr>
          <w:sz w:val="20"/>
          <w:szCs w:val="20"/>
        </w:rPr>
      </w:pPr>
      <w:r w:rsidRPr="009943EF">
        <w:rPr>
          <w:color w:val="262626"/>
          <w:sz w:val="20"/>
          <w:szCs w:val="20"/>
        </w:rPr>
        <w:t>Our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school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will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follow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Department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of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Education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and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Training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policy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in</w:t>
      </w:r>
      <w:r w:rsidRPr="009943EF">
        <w:rPr>
          <w:color w:val="262626"/>
          <w:spacing w:val="1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</w:t>
      </w:r>
      <w:r w:rsidRPr="009943EF">
        <w:rPr>
          <w:color w:val="262626"/>
          <w:spacing w:val="10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Department’s</w:t>
      </w:r>
      <w:r w:rsidRPr="009943EF">
        <w:rPr>
          <w:color w:val="262626"/>
          <w:spacing w:val="13"/>
          <w:sz w:val="20"/>
          <w:szCs w:val="20"/>
        </w:rPr>
        <w:t xml:space="preserve"> </w:t>
      </w:r>
      <w:r w:rsidRPr="009943EF">
        <w:rPr>
          <w:i/>
          <w:color w:val="262626"/>
          <w:sz w:val="20"/>
          <w:szCs w:val="20"/>
        </w:rPr>
        <w:t>Policy</w:t>
      </w:r>
      <w:r w:rsidRPr="009943EF">
        <w:rPr>
          <w:i/>
          <w:color w:val="262626"/>
          <w:spacing w:val="-58"/>
          <w:sz w:val="20"/>
          <w:szCs w:val="20"/>
        </w:rPr>
        <w:t xml:space="preserve"> </w:t>
      </w:r>
      <w:r w:rsidRPr="009943EF">
        <w:rPr>
          <w:i/>
          <w:color w:val="262626"/>
          <w:sz w:val="20"/>
          <w:szCs w:val="20"/>
        </w:rPr>
        <w:t>and</w:t>
      </w:r>
      <w:r w:rsidRPr="009943EF">
        <w:rPr>
          <w:i/>
          <w:color w:val="262626"/>
          <w:spacing w:val="-2"/>
          <w:sz w:val="20"/>
          <w:szCs w:val="20"/>
        </w:rPr>
        <w:t xml:space="preserve"> </w:t>
      </w:r>
      <w:r w:rsidRPr="009943EF">
        <w:rPr>
          <w:i/>
          <w:color w:val="262626"/>
          <w:sz w:val="20"/>
          <w:szCs w:val="20"/>
        </w:rPr>
        <w:t>Advisory</w:t>
      </w:r>
      <w:r w:rsidRPr="009943EF">
        <w:rPr>
          <w:i/>
          <w:color w:val="262626"/>
          <w:spacing w:val="-2"/>
          <w:sz w:val="20"/>
          <w:szCs w:val="20"/>
        </w:rPr>
        <w:t xml:space="preserve"> </w:t>
      </w:r>
      <w:r w:rsidRPr="009943EF">
        <w:rPr>
          <w:i/>
          <w:color w:val="262626"/>
          <w:sz w:val="20"/>
          <w:szCs w:val="20"/>
        </w:rPr>
        <w:t>Library</w:t>
      </w:r>
      <w:r w:rsidRPr="009943EF">
        <w:rPr>
          <w:i/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on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Year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Level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Movement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–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see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proofErr w:type="gramStart"/>
      <w:r w:rsidRPr="009943EF">
        <w:rPr>
          <w:color w:val="262626"/>
          <w:sz w:val="20"/>
          <w:szCs w:val="20"/>
          <w:u w:val="single" w:color="262626"/>
        </w:rPr>
        <w:t>Repeating</w:t>
      </w:r>
      <w:proofErr w:type="gramEnd"/>
      <w:r w:rsidRPr="009943EF">
        <w:rPr>
          <w:color w:val="262626"/>
          <w:spacing w:val="-2"/>
          <w:sz w:val="20"/>
          <w:szCs w:val="20"/>
          <w:u w:val="single" w:color="262626"/>
        </w:rPr>
        <w:t xml:space="preserve"> </w:t>
      </w:r>
      <w:r w:rsidRPr="009943EF">
        <w:rPr>
          <w:color w:val="262626"/>
          <w:sz w:val="20"/>
          <w:szCs w:val="20"/>
          <w:u w:val="single" w:color="262626"/>
        </w:rPr>
        <w:t>a</w:t>
      </w:r>
      <w:r w:rsidRPr="009943EF">
        <w:rPr>
          <w:color w:val="262626"/>
          <w:spacing w:val="-1"/>
          <w:sz w:val="20"/>
          <w:szCs w:val="20"/>
          <w:u w:val="single" w:color="262626"/>
        </w:rPr>
        <w:t xml:space="preserve"> </w:t>
      </w:r>
      <w:r w:rsidRPr="009943EF">
        <w:rPr>
          <w:color w:val="262626"/>
          <w:sz w:val="20"/>
          <w:szCs w:val="20"/>
          <w:u w:val="single" w:color="262626"/>
        </w:rPr>
        <w:t>Year</w:t>
      </w:r>
      <w:r w:rsidRPr="009943EF">
        <w:rPr>
          <w:color w:val="262626"/>
          <w:spacing w:val="-2"/>
          <w:sz w:val="20"/>
          <w:szCs w:val="20"/>
          <w:u w:val="single" w:color="262626"/>
        </w:rPr>
        <w:t xml:space="preserve"> </w:t>
      </w:r>
      <w:r w:rsidRPr="009943EF">
        <w:rPr>
          <w:color w:val="262626"/>
          <w:sz w:val="20"/>
          <w:szCs w:val="20"/>
          <w:u w:val="single" w:color="262626"/>
        </w:rPr>
        <w:t>Level</w:t>
      </w:r>
      <w:r w:rsidRPr="009943EF">
        <w:rPr>
          <w:color w:val="262626"/>
          <w:spacing w:val="-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policy.</w:t>
      </w:r>
    </w:p>
    <w:p w:rsidR="004E1145" w:rsidRPr="009943EF" w:rsidRDefault="004E1145" w:rsidP="004E1145">
      <w:pPr>
        <w:pStyle w:val="BodyText"/>
        <w:rPr>
          <w:sz w:val="20"/>
          <w:szCs w:val="20"/>
        </w:rPr>
      </w:pPr>
    </w:p>
    <w:p w:rsidR="004E1145" w:rsidRPr="009943EF" w:rsidRDefault="004E1145" w:rsidP="004E1145">
      <w:pPr>
        <w:pStyle w:val="BodyText"/>
        <w:spacing w:before="94"/>
        <w:ind w:right="105"/>
        <w:jc w:val="both"/>
        <w:rPr>
          <w:sz w:val="20"/>
          <w:szCs w:val="20"/>
        </w:rPr>
      </w:pPr>
      <w:r w:rsidRPr="009943EF">
        <w:rPr>
          <w:color w:val="262626"/>
          <w:sz w:val="20"/>
          <w:szCs w:val="20"/>
        </w:rPr>
        <w:t>We</w:t>
      </w:r>
      <w:r w:rsidRPr="009943EF">
        <w:rPr>
          <w:color w:val="262626"/>
          <w:spacing w:val="-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will</w:t>
      </w:r>
      <w:r w:rsidRPr="009943EF">
        <w:rPr>
          <w:color w:val="262626"/>
          <w:spacing w:val="-7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regularly</w:t>
      </w:r>
      <w:r w:rsidRPr="009943EF">
        <w:rPr>
          <w:color w:val="262626"/>
          <w:spacing w:val="-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promote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students</w:t>
      </w:r>
      <w:r w:rsidRPr="009943EF">
        <w:rPr>
          <w:color w:val="262626"/>
          <w:spacing w:val="-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to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next</w:t>
      </w:r>
      <w:r w:rsidRPr="009943EF">
        <w:rPr>
          <w:color w:val="262626"/>
          <w:spacing w:val="-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year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level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and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will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exercise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our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professional</w:t>
      </w:r>
      <w:r w:rsidRPr="009943EF">
        <w:rPr>
          <w:color w:val="262626"/>
          <w:spacing w:val="-8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expertise</w:t>
      </w:r>
      <w:r w:rsidRPr="009943EF">
        <w:rPr>
          <w:color w:val="262626"/>
          <w:spacing w:val="-5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and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judgment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in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relation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to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these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matters.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Students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are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only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able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to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repeat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year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level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in</w:t>
      </w:r>
      <w:r w:rsidRPr="009943EF">
        <w:rPr>
          <w:color w:val="262626"/>
          <w:spacing w:val="-13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exceptional</w:t>
      </w:r>
      <w:r w:rsidRPr="009943EF">
        <w:rPr>
          <w:color w:val="262626"/>
          <w:spacing w:val="-5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circumstances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where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Hampton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Primary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School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considers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it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is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required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for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</w:t>
      </w:r>
      <w:r w:rsidRPr="009943EF">
        <w:rPr>
          <w:color w:val="262626"/>
          <w:spacing w:val="-15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long-term</w:t>
      </w:r>
      <w:r w:rsidRPr="009943EF">
        <w:rPr>
          <w:color w:val="262626"/>
          <w:spacing w:val="-14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benefit</w:t>
      </w:r>
      <w:r w:rsidRPr="009943EF">
        <w:rPr>
          <w:color w:val="262626"/>
          <w:spacing w:val="-59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of the student e.g. considering their social, wellbeing and academic needs. Parents/</w:t>
      </w:r>
      <w:proofErr w:type="spellStart"/>
      <w:r w:rsidRPr="009943EF">
        <w:rPr>
          <w:color w:val="262626"/>
          <w:sz w:val="20"/>
          <w:szCs w:val="20"/>
        </w:rPr>
        <w:t>carers</w:t>
      </w:r>
      <w:proofErr w:type="spellEnd"/>
      <w:r w:rsidRPr="009943EF">
        <w:rPr>
          <w:color w:val="262626"/>
          <w:sz w:val="20"/>
          <w:szCs w:val="20"/>
        </w:rPr>
        <w:t xml:space="preserve"> will be advised of the options that we consider best meet individual student needs.</w:t>
      </w:r>
      <w:r w:rsidRPr="009943EF">
        <w:rPr>
          <w:color w:val="262626"/>
          <w:spacing w:val="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Students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will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not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repeat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a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year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level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without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the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consent</w:t>
      </w:r>
      <w:r w:rsidRPr="009943EF">
        <w:rPr>
          <w:color w:val="262626"/>
          <w:spacing w:val="-1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of</w:t>
      </w:r>
      <w:r w:rsidRPr="009943EF">
        <w:rPr>
          <w:color w:val="262626"/>
          <w:spacing w:val="-2"/>
          <w:sz w:val="20"/>
          <w:szCs w:val="20"/>
        </w:rPr>
        <w:t xml:space="preserve"> </w:t>
      </w:r>
      <w:r w:rsidRPr="009943EF">
        <w:rPr>
          <w:color w:val="262626"/>
          <w:sz w:val="20"/>
          <w:szCs w:val="20"/>
        </w:rPr>
        <w:t>parents/</w:t>
      </w:r>
      <w:proofErr w:type="spellStart"/>
      <w:r w:rsidRPr="009943EF">
        <w:rPr>
          <w:color w:val="262626"/>
          <w:sz w:val="20"/>
          <w:szCs w:val="20"/>
        </w:rPr>
        <w:t>carers</w:t>
      </w:r>
      <w:proofErr w:type="spellEnd"/>
      <w:r w:rsidRPr="009943EF">
        <w:rPr>
          <w:color w:val="262626"/>
          <w:sz w:val="20"/>
          <w:szCs w:val="20"/>
        </w:rPr>
        <w:t>.</w:t>
      </w:r>
    </w:p>
    <w:p w:rsidR="004E1145" w:rsidRPr="009943EF" w:rsidRDefault="004E1145" w:rsidP="004E1145">
      <w:pPr>
        <w:pStyle w:val="BodyText"/>
        <w:spacing w:before="10"/>
        <w:rPr>
          <w:sz w:val="20"/>
          <w:szCs w:val="20"/>
        </w:rPr>
      </w:pPr>
    </w:p>
    <w:p w:rsidR="004E1145" w:rsidRPr="009943EF" w:rsidRDefault="004E1145" w:rsidP="004E1145">
      <w:pPr>
        <w:spacing w:line="276" w:lineRule="exact"/>
        <w:jc w:val="both"/>
        <w:rPr>
          <w:b/>
          <w:sz w:val="20"/>
          <w:szCs w:val="20"/>
        </w:rPr>
      </w:pPr>
      <w:r w:rsidRPr="009943EF">
        <w:rPr>
          <w:b/>
          <w:color w:val="202020"/>
          <w:sz w:val="20"/>
          <w:szCs w:val="20"/>
        </w:rPr>
        <w:t>Class</w:t>
      </w:r>
      <w:r w:rsidRPr="009943EF">
        <w:rPr>
          <w:b/>
          <w:color w:val="202020"/>
          <w:spacing w:val="-1"/>
          <w:sz w:val="20"/>
          <w:szCs w:val="20"/>
        </w:rPr>
        <w:t xml:space="preserve"> </w:t>
      </w:r>
      <w:r w:rsidRPr="009943EF">
        <w:rPr>
          <w:b/>
          <w:color w:val="202020"/>
          <w:sz w:val="20"/>
          <w:szCs w:val="20"/>
        </w:rPr>
        <w:t>Formation</w:t>
      </w:r>
      <w:r w:rsidRPr="009943EF">
        <w:rPr>
          <w:b/>
          <w:color w:val="202020"/>
          <w:spacing w:val="-1"/>
          <w:sz w:val="20"/>
          <w:szCs w:val="20"/>
        </w:rPr>
        <w:t xml:space="preserve"> </w:t>
      </w:r>
      <w:r w:rsidRPr="009943EF">
        <w:rPr>
          <w:b/>
          <w:color w:val="202020"/>
          <w:sz w:val="20"/>
          <w:szCs w:val="20"/>
        </w:rPr>
        <w:t>Process</w:t>
      </w:r>
    </w:p>
    <w:p w:rsidR="004E1145" w:rsidRPr="0016769E" w:rsidRDefault="004E1145" w:rsidP="004E1145">
      <w:pPr>
        <w:pStyle w:val="BodyText"/>
        <w:ind w:right="98"/>
        <w:jc w:val="both"/>
        <w:rPr>
          <w:sz w:val="20"/>
          <w:szCs w:val="20"/>
        </w:rPr>
      </w:pPr>
      <w:r w:rsidRPr="0016769E">
        <w:rPr>
          <w:color w:val="262626"/>
          <w:sz w:val="20"/>
          <w:szCs w:val="20"/>
        </w:rPr>
        <w:t>Staff members will be required to work collaboratively to create classes of students.</w:t>
      </w:r>
      <w:r w:rsidRPr="0016769E">
        <w:rPr>
          <w:color w:val="262626"/>
          <w:spacing w:val="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Consideration</w:t>
      </w:r>
      <w:r w:rsidRPr="0016769E">
        <w:rPr>
          <w:color w:val="262626"/>
          <w:spacing w:val="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 xml:space="preserve">will be given to gender, the previous class, students’ abilities, </w:t>
      </w:r>
      <w:proofErr w:type="spellStart"/>
      <w:r w:rsidRPr="0016769E">
        <w:rPr>
          <w:color w:val="262626"/>
          <w:sz w:val="20"/>
          <w:szCs w:val="20"/>
        </w:rPr>
        <w:t>behaviour</w:t>
      </w:r>
      <w:proofErr w:type="spellEnd"/>
      <w:r w:rsidRPr="0016769E">
        <w:rPr>
          <w:color w:val="262626"/>
          <w:sz w:val="20"/>
          <w:szCs w:val="20"/>
        </w:rPr>
        <w:t xml:space="preserve"> and friendship groups (as</w:t>
      </w:r>
      <w:r w:rsidRPr="0016769E">
        <w:rPr>
          <w:color w:val="262626"/>
          <w:spacing w:val="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per individual student friendship request lists).</w:t>
      </w:r>
      <w:r w:rsidRPr="0016769E">
        <w:rPr>
          <w:color w:val="262626"/>
          <w:spacing w:val="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Individual needs and a whole school perspective</w:t>
      </w:r>
      <w:r w:rsidRPr="0016769E">
        <w:rPr>
          <w:color w:val="262626"/>
          <w:spacing w:val="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must</w:t>
      </w:r>
      <w:r w:rsidRPr="0016769E">
        <w:rPr>
          <w:color w:val="262626"/>
          <w:spacing w:val="-2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be</w:t>
      </w:r>
      <w:r w:rsidRPr="0016769E">
        <w:rPr>
          <w:color w:val="262626"/>
          <w:spacing w:val="-1"/>
          <w:sz w:val="20"/>
          <w:szCs w:val="20"/>
        </w:rPr>
        <w:t xml:space="preserve"> </w:t>
      </w:r>
      <w:r w:rsidRPr="0016769E">
        <w:rPr>
          <w:color w:val="262626"/>
          <w:sz w:val="20"/>
          <w:szCs w:val="20"/>
        </w:rPr>
        <w:t>balanced.</w:t>
      </w:r>
    </w:p>
    <w:p w:rsidR="004E1145" w:rsidRPr="0016769E" w:rsidRDefault="004E1145" w:rsidP="004E1145">
      <w:pPr>
        <w:pStyle w:val="BodyText"/>
        <w:spacing w:before="2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ind w:right="105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 xml:space="preserve">Information will be collected in relation to such areas as students’ </w:t>
      </w:r>
      <w:proofErr w:type="spellStart"/>
      <w:r w:rsidRPr="0016769E">
        <w:rPr>
          <w:color w:val="202020"/>
          <w:sz w:val="20"/>
          <w:szCs w:val="20"/>
        </w:rPr>
        <w:t>behaviour</w:t>
      </w:r>
      <w:proofErr w:type="spellEnd"/>
      <w:r w:rsidRPr="0016769E">
        <w:rPr>
          <w:color w:val="202020"/>
          <w:sz w:val="20"/>
          <w:szCs w:val="20"/>
        </w:rPr>
        <w:t>, academic ability and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emotional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needs,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and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recorded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using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online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platform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(currently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Creator)</w:t>
      </w:r>
      <w:r w:rsidRPr="0016769E">
        <w:rPr>
          <w:color w:val="202020"/>
          <w:spacing w:val="-59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highlighting areas for consideration as outlined in the staff Grade Formation Process document.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 lists will then be constructed and teachers allocated by the Principal.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 Principal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make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any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necessary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final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amendments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on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completed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draft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lists.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Under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exceptional</w:t>
      </w:r>
      <w:r w:rsidRPr="0016769E">
        <w:rPr>
          <w:color w:val="202020"/>
          <w:spacing w:val="-59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circumstances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Principal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may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re-</w:t>
      </w:r>
      <w:proofErr w:type="spellStart"/>
      <w:r w:rsidRPr="0016769E">
        <w:rPr>
          <w:color w:val="202020"/>
          <w:sz w:val="20"/>
          <w:szCs w:val="20"/>
        </w:rPr>
        <w:t>organise</w:t>
      </w:r>
      <w:proofErr w:type="spellEnd"/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classes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throughout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year.</w:t>
      </w:r>
    </w:p>
    <w:p w:rsidR="004E1145" w:rsidRPr="0016769E" w:rsidRDefault="004E1145" w:rsidP="004E1145">
      <w:pPr>
        <w:pStyle w:val="BodyText"/>
        <w:spacing w:before="11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ind w:right="102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>Staff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members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not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disclose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composition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proposed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classes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prior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to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any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formal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announcements.</w:t>
      </w:r>
    </w:p>
    <w:p w:rsidR="004E1145" w:rsidRPr="0016769E" w:rsidRDefault="004E1145" w:rsidP="004E1145">
      <w:pPr>
        <w:pStyle w:val="BodyText"/>
        <w:spacing w:before="10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spacing w:before="1"/>
        <w:ind w:right="100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 xml:space="preserve">Students who </w:t>
      </w:r>
      <w:proofErr w:type="spellStart"/>
      <w:r w:rsidRPr="0016769E">
        <w:rPr>
          <w:color w:val="202020"/>
          <w:sz w:val="20"/>
          <w:szCs w:val="20"/>
        </w:rPr>
        <w:t>enrol</w:t>
      </w:r>
      <w:proofErr w:type="spellEnd"/>
      <w:r w:rsidRPr="0016769E">
        <w:rPr>
          <w:color w:val="202020"/>
          <w:sz w:val="20"/>
          <w:szCs w:val="20"/>
        </w:rPr>
        <w:t xml:space="preserve"> at the school during the year will be allocated to classes at the discretion of the</w:t>
      </w:r>
      <w:r w:rsidRPr="0016769E">
        <w:rPr>
          <w:color w:val="202020"/>
          <w:spacing w:val="-59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Principal, based on class sizes and compositions.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This initial placement may be adjusted if it is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deemed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that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another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would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better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suit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student.</w:t>
      </w:r>
    </w:p>
    <w:p w:rsidR="004E1145" w:rsidRPr="0016769E" w:rsidRDefault="004E1145" w:rsidP="004E1145">
      <w:pPr>
        <w:pStyle w:val="BodyText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spacing w:before="1"/>
        <w:ind w:right="109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>In</w:t>
      </w:r>
      <w:r w:rsidRPr="0016769E">
        <w:rPr>
          <w:color w:val="202020"/>
          <w:spacing w:val="-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final</w:t>
      </w:r>
      <w:r w:rsidRPr="0016769E">
        <w:rPr>
          <w:color w:val="202020"/>
          <w:spacing w:val="-6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week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-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Term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4,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students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be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given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copy</w:t>
      </w:r>
      <w:r w:rsidRPr="0016769E">
        <w:rPr>
          <w:color w:val="202020"/>
          <w:spacing w:val="-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their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list</w:t>
      </w:r>
      <w:r w:rsidRPr="0016769E">
        <w:rPr>
          <w:color w:val="202020"/>
          <w:spacing w:val="-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on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day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they</w:t>
      </w:r>
      <w:r w:rsidRPr="0016769E">
        <w:rPr>
          <w:color w:val="202020"/>
          <w:spacing w:val="-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meet</w:t>
      </w:r>
      <w:r w:rsidRPr="0016769E">
        <w:rPr>
          <w:color w:val="202020"/>
          <w:spacing w:val="-7"/>
          <w:sz w:val="20"/>
          <w:szCs w:val="20"/>
        </w:rPr>
        <w:t xml:space="preserve"> </w:t>
      </w:r>
      <w:proofErr w:type="gramStart"/>
      <w:r w:rsidRPr="0016769E">
        <w:rPr>
          <w:color w:val="202020"/>
          <w:sz w:val="20"/>
          <w:szCs w:val="20"/>
        </w:rPr>
        <w:t>their</w:t>
      </w:r>
      <w:r w:rsidR="0016769E" w:rsidRPr="0016769E">
        <w:rPr>
          <w:color w:val="202020"/>
          <w:sz w:val="20"/>
          <w:szCs w:val="20"/>
        </w:rPr>
        <w:t xml:space="preserve"> </w:t>
      </w:r>
      <w:r w:rsidRPr="0016769E">
        <w:rPr>
          <w:color w:val="202020"/>
          <w:spacing w:val="-58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new</w:t>
      </w:r>
      <w:proofErr w:type="gramEnd"/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teacher.</w:t>
      </w:r>
      <w:r w:rsidR="0016769E" w:rsidRPr="0016769E">
        <w:rPr>
          <w:color w:val="202020"/>
          <w:spacing w:val="59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details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subsequently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be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released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to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parents.</w:t>
      </w:r>
    </w:p>
    <w:p w:rsidR="004E1145" w:rsidRPr="0016769E" w:rsidRDefault="004E1145" w:rsidP="004E1145">
      <w:pPr>
        <w:pStyle w:val="BodyText"/>
        <w:spacing w:before="10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spacing w:before="1"/>
        <w:ind w:right="105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allocation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teachers</w:t>
      </w:r>
      <w:r w:rsidRPr="0016769E">
        <w:rPr>
          <w:color w:val="202020"/>
          <w:spacing w:val="-4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to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classes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is</w:t>
      </w:r>
      <w:r w:rsidRPr="0016769E">
        <w:rPr>
          <w:color w:val="202020"/>
          <w:spacing w:val="-4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responsibility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-4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Principal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who</w:t>
      </w:r>
      <w:r w:rsidRPr="0016769E">
        <w:rPr>
          <w:color w:val="202020"/>
          <w:spacing w:val="-4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consider</w:t>
      </w:r>
      <w:r w:rsidRPr="0016769E">
        <w:rPr>
          <w:color w:val="202020"/>
          <w:spacing w:val="-5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many</w:t>
      </w:r>
      <w:r w:rsidRPr="0016769E">
        <w:rPr>
          <w:color w:val="202020"/>
          <w:spacing w:val="-4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factors,</w:t>
      </w:r>
      <w:r w:rsidRPr="0016769E">
        <w:rPr>
          <w:color w:val="202020"/>
          <w:spacing w:val="-59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including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which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will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benefit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most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from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which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teacher.</w:t>
      </w:r>
    </w:p>
    <w:p w:rsidR="004E1145" w:rsidRPr="0016769E" w:rsidRDefault="004E1145" w:rsidP="004E1145">
      <w:pPr>
        <w:pStyle w:val="BodyText"/>
        <w:spacing w:before="9"/>
        <w:rPr>
          <w:sz w:val="20"/>
          <w:szCs w:val="20"/>
        </w:rPr>
      </w:pPr>
    </w:p>
    <w:p w:rsidR="004E1145" w:rsidRPr="0016769E" w:rsidRDefault="004E1145" w:rsidP="004E1145">
      <w:pPr>
        <w:pStyle w:val="BodyText"/>
        <w:ind w:right="106"/>
        <w:jc w:val="both"/>
        <w:rPr>
          <w:sz w:val="20"/>
          <w:szCs w:val="20"/>
        </w:rPr>
      </w:pPr>
      <w:r w:rsidRPr="0016769E">
        <w:rPr>
          <w:color w:val="202020"/>
          <w:sz w:val="20"/>
          <w:szCs w:val="20"/>
        </w:rPr>
        <w:t>All concerns regarding student placements must be directed to the Principal and all information</w:t>
      </w:r>
      <w:r w:rsidRPr="0016769E">
        <w:rPr>
          <w:color w:val="202020"/>
          <w:spacing w:val="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gathered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throughout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the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process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of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class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formation</w:t>
      </w:r>
      <w:r w:rsidRPr="0016769E">
        <w:rPr>
          <w:color w:val="202020"/>
          <w:spacing w:val="-1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shall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remain</w:t>
      </w:r>
      <w:r w:rsidRPr="0016769E">
        <w:rPr>
          <w:color w:val="202020"/>
          <w:spacing w:val="-2"/>
          <w:sz w:val="20"/>
          <w:szCs w:val="20"/>
        </w:rPr>
        <w:t xml:space="preserve"> </w:t>
      </w:r>
      <w:r w:rsidRPr="0016769E">
        <w:rPr>
          <w:color w:val="202020"/>
          <w:sz w:val="20"/>
          <w:szCs w:val="20"/>
        </w:rPr>
        <w:t>confidential.</w:t>
      </w:r>
    </w:p>
    <w:p w:rsidR="004E1145" w:rsidRDefault="004E114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FA4985" w:rsidRDefault="008E497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Related policies</w:t>
      </w:r>
      <w:r w:rsidR="003853AE">
        <w:rPr>
          <w:sz w:val="22"/>
          <w:szCs w:val="22"/>
        </w:rPr>
        <w:t xml:space="preserve"> and resources</w:t>
      </w:r>
    </w:p>
    <w:p w:rsidR="00FA4985" w:rsidRDefault="003853AE">
      <w:pPr>
        <w:spacing w:before="40" w:after="240" w:line="276" w:lineRule="auto"/>
        <w:jc w:val="both"/>
      </w:pPr>
      <w:r>
        <w:rPr>
          <w:color w:val="202020"/>
          <w:sz w:val="20"/>
          <w:szCs w:val="20"/>
        </w:rPr>
        <w:t>Statement of Values, Visitors Policy, Statement of Commitment to Child Safety/Child Safe Policy, Child Safety Code of Conduct</w:t>
      </w:r>
    </w:p>
    <w:p w:rsidR="00FA4985" w:rsidRDefault="003853A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Evaluation and Review</w:t>
      </w:r>
    </w:p>
    <w:p w:rsidR="00FA4985" w:rsidRDefault="008E49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School Council (via the relevant Committee) will conduct a review of the Policy; either annually or every 3 years as determined by School Council or DET guidelines. </w:t>
      </w:r>
      <w:r w:rsidR="003853AE">
        <w:rPr>
          <w:sz w:val="20"/>
          <w:szCs w:val="20"/>
        </w:rPr>
        <w:t xml:space="preserve">. </w:t>
      </w:r>
    </w:p>
    <w:p w:rsidR="00FA4985" w:rsidRDefault="00FA4985">
      <w:pPr>
        <w:spacing w:after="0"/>
        <w:rPr>
          <w:sz w:val="20"/>
          <w:szCs w:val="20"/>
        </w:rPr>
      </w:pPr>
    </w:p>
    <w:p w:rsidR="00FA4985" w:rsidRDefault="003853AE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policies will be available to the community via the</w:t>
      </w:r>
      <w:r w:rsidR="008E4976">
        <w:rPr>
          <w:sz w:val="20"/>
          <w:szCs w:val="20"/>
        </w:rPr>
        <w:t xml:space="preserve"> school website </w:t>
      </w:r>
      <w:r>
        <w:rPr>
          <w:sz w:val="20"/>
          <w:szCs w:val="20"/>
        </w:rPr>
        <w:t xml:space="preserve">Compass portal. </w:t>
      </w:r>
    </w:p>
    <w:p w:rsidR="00FA4985" w:rsidRDefault="00FA4985">
      <w:pPr>
        <w:pStyle w:val="Heading1"/>
        <w:rPr>
          <w:sz w:val="22"/>
          <w:szCs w:val="22"/>
        </w:rPr>
      </w:pPr>
    </w:p>
    <w:p w:rsidR="00FA4985" w:rsidRDefault="00FA4985">
      <w:pPr>
        <w:pStyle w:val="Heading1"/>
        <w:rPr>
          <w:sz w:val="22"/>
          <w:szCs w:val="22"/>
        </w:rPr>
      </w:pPr>
    </w:p>
    <w:p w:rsidR="00FA4985" w:rsidRDefault="003853A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Revision and approval history</w:t>
      </w:r>
    </w:p>
    <w:p w:rsidR="0016769E" w:rsidRDefault="0016769E">
      <w:pPr>
        <w:rPr>
          <w:sz w:val="20"/>
          <w:szCs w:val="20"/>
        </w:rPr>
      </w:pPr>
    </w:p>
    <w:p w:rsidR="00FA4985" w:rsidRDefault="003853AE">
      <w:r>
        <w:rPr>
          <w:sz w:val="20"/>
          <w:szCs w:val="20"/>
        </w:rPr>
        <w:t>The section records the history and review of each policy.</w:t>
      </w:r>
    </w:p>
    <w:tbl>
      <w:tblPr>
        <w:tblStyle w:val="1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1815"/>
        <w:gridCol w:w="3945"/>
        <w:gridCol w:w="2397"/>
      </w:tblGrid>
      <w:tr w:rsidR="00FA4985">
        <w:tc>
          <w:tcPr>
            <w:tcW w:w="1464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15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by</w:t>
            </w:r>
          </w:p>
        </w:tc>
        <w:tc>
          <w:tcPr>
            <w:tcW w:w="3945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outcome</w:t>
            </w:r>
          </w:p>
        </w:tc>
        <w:tc>
          <w:tcPr>
            <w:tcW w:w="2397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 Approval Date</w:t>
            </w:r>
          </w:p>
        </w:tc>
      </w:tr>
      <w:tr w:rsidR="00FA4985">
        <w:tc>
          <w:tcPr>
            <w:tcW w:w="1464" w:type="dxa"/>
          </w:tcPr>
          <w:p w:rsidR="00FA4985" w:rsidRDefault="000D2A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19/07/2021</w:t>
            </w:r>
          </w:p>
        </w:tc>
        <w:tc>
          <w:tcPr>
            <w:tcW w:w="1815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Sub-Committee</w:t>
            </w:r>
          </w:p>
        </w:tc>
        <w:tc>
          <w:tcPr>
            <w:tcW w:w="3945" w:type="dxa"/>
          </w:tcPr>
          <w:p w:rsidR="00FA4985" w:rsidRDefault="003853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 for ratification by School Council</w:t>
            </w:r>
          </w:p>
        </w:tc>
        <w:tc>
          <w:tcPr>
            <w:tcW w:w="2397" w:type="dxa"/>
          </w:tcPr>
          <w:p w:rsidR="00FA4985" w:rsidRDefault="005F74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20/07/2021</w:t>
            </w:r>
          </w:p>
        </w:tc>
      </w:tr>
      <w:tr w:rsidR="00FA4985">
        <w:tc>
          <w:tcPr>
            <w:tcW w:w="1464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A4985">
        <w:tc>
          <w:tcPr>
            <w:tcW w:w="1464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A4985">
        <w:tc>
          <w:tcPr>
            <w:tcW w:w="1464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FA4985" w:rsidRDefault="00FA49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4985" w:rsidRDefault="00FA4985">
      <w:pPr>
        <w:spacing w:after="0"/>
        <w:rPr>
          <w:rFonts w:ascii="Cambria" w:eastAsia="Cambria" w:hAnsi="Cambria" w:cs="Cambria"/>
          <w:sz w:val="24"/>
          <w:szCs w:val="24"/>
        </w:rPr>
      </w:pPr>
    </w:p>
    <w:sectPr w:rsidR="00FA4985">
      <w:headerReference w:type="default" r:id="rId9"/>
      <w:footerReference w:type="even" r:id="rId10"/>
      <w:footerReference w:type="default" r:id="rId11"/>
      <w:pgSz w:w="11900" w:h="16840"/>
      <w:pgMar w:top="1675" w:right="1191" w:bottom="1304" w:left="1304" w:header="624" w:footer="7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97" w:rsidRDefault="00D73097">
      <w:pPr>
        <w:spacing w:after="0"/>
      </w:pPr>
      <w:r>
        <w:separator/>
      </w:r>
    </w:p>
  </w:endnote>
  <w:endnote w:type="continuationSeparator" w:id="0">
    <w:p w:rsidR="00D73097" w:rsidRDefault="00D73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45" w:rsidRDefault="004E114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85" w:rsidRDefault="00385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4985" w:rsidRDefault="00FA4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85" w:rsidRDefault="00385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1754">
      <w:rPr>
        <w:noProof/>
        <w:color w:val="000000"/>
      </w:rPr>
      <w:t>2</w:t>
    </w:r>
    <w:r>
      <w:rPr>
        <w:color w:val="000000"/>
      </w:rPr>
      <w:fldChar w:fldCharType="end"/>
    </w:r>
  </w:p>
  <w:p w:rsidR="00FA4985" w:rsidRDefault="00385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color w:val="000000"/>
      </w:rPr>
      <w:t>Printed copies of this document are not controlled.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97" w:rsidRDefault="00D73097">
      <w:pPr>
        <w:spacing w:after="0"/>
      </w:pPr>
      <w:r>
        <w:separator/>
      </w:r>
    </w:p>
  </w:footnote>
  <w:footnote w:type="continuationSeparator" w:id="0">
    <w:p w:rsidR="00D73097" w:rsidRDefault="00D73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54" w:rsidRDefault="008E1754">
    <w:pPr>
      <w:pStyle w:val="Header"/>
      <w:rPr>
        <w:sz w:val="28"/>
        <w:szCs w:val="28"/>
      </w:rPr>
    </w:pPr>
  </w:p>
  <w:p w:rsidR="008E1754" w:rsidRDefault="008E1754">
    <w:pPr>
      <w:pStyle w:val="Header"/>
    </w:pPr>
    <w:r w:rsidRPr="008E1754">
      <mc:AlternateContent>
        <mc:Choice Requires="wps">
          <w:drawing>
            <wp:anchor distT="0" distB="0" distL="0" distR="0" simplePos="0" relativeHeight="251662336" behindDoc="0" locked="0" layoutInCell="1" hidden="0" allowOverlap="1" wp14:anchorId="1F894842" wp14:editId="70A5C54B">
              <wp:simplePos x="0" y="0"/>
              <wp:positionH relativeFrom="column">
                <wp:posOffset>0</wp:posOffset>
              </wp:positionH>
              <wp:positionV relativeFrom="paragraph">
                <wp:posOffset>764540</wp:posOffset>
              </wp:positionV>
              <wp:extent cx="5489575" cy="168002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0738" y="3705524"/>
                        <a:ext cx="5470525" cy="148952"/>
                      </a:xfrm>
                      <a:prstGeom prst="rect">
                        <a:avLst/>
                      </a:prstGeom>
                      <a:solidFill>
                        <a:srgbClr val="35A570"/>
                      </a:solidFill>
                      <a:ln>
                        <a:noFill/>
                      </a:ln>
                    </wps:spPr>
                    <wps:txbx>
                      <w:txbxContent>
                        <w:p w:rsidR="008E1754" w:rsidRDefault="008E1754" w:rsidP="008E175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894842" id="Rectangle 4" o:spid="_x0000_s1026" style="position:absolute;margin-left:0;margin-top:60.2pt;width:432.25pt;height:13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" fillcolor="#35a570" stroked="f">
              <v:textbox inset="2.53958mm,1.2694mm,2.53958mm,1.2694mm">
                <w:txbxContent>
                  <w:p w:rsidR="008E1754" w:rsidRDefault="008E1754" w:rsidP="008E1754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8E1754">
      <w:drawing>
        <wp:anchor distT="0" distB="0" distL="114300" distR="114300" simplePos="0" relativeHeight="251663360" behindDoc="0" locked="0" layoutInCell="1" hidden="0" allowOverlap="1" wp14:anchorId="5B50C66C" wp14:editId="44D908AE">
          <wp:simplePos x="0" y="0"/>
          <wp:positionH relativeFrom="column">
            <wp:posOffset>5509895</wp:posOffset>
          </wp:positionH>
          <wp:positionV relativeFrom="paragraph">
            <wp:posOffset>133350</wp:posOffset>
          </wp:positionV>
          <wp:extent cx="707390" cy="861060"/>
          <wp:effectExtent l="0" t="0" r="0" b="0"/>
          <wp:wrapSquare wrapText="bothSides" distT="0" distB="0" distL="114300" distR="114300"/>
          <wp:docPr id="6" name="image1.png" descr="CASES21-logo-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SES21-logo-25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85" w:rsidRDefault="00AC197D">
    <w:pPr>
      <w:pStyle w:val="Heading1"/>
      <w:rPr>
        <w:b w:val="0"/>
        <w:smallCaps w:val="0"/>
        <w:color w:val="000000"/>
        <w:sz w:val="18"/>
        <w:szCs w:val="18"/>
      </w:rPr>
    </w:pPr>
    <w:r>
      <w:rPr>
        <w:sz w:val="22"/>
        <w:szCs w:val="22"/>
      </w:rPr>
      <w:t>Class Placement</w:t>
    </w:r>
    <w:r w:rsidR="003853AE">
      <w:rPr>
        <w:sz w:val="22"/>
        <w:szCs w:val="22"/>
      </w:rPr>
      <w:t xml:space="preserve"> Policy </w:t>
    </w:r>
    <w:r w:rsidR="003853AE">
      <w:rPr>
        <w:noProof/>
        <w:lang w:val="en-A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-203199</wp:posOffset>
              </wp:positionV>
              <wp:extent cx="772160" cy="779780"/>
              <wp:effectExtent l="0" t="0" r="0" b="0"/>
              <wp:wrapSquare wrapText="bothSides" distT="0" distB="0" distL="0" distR="0"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4683" y="3394873"/>
                        <a:ext cx="762635" cy="77025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A4985" w:rsidRDefault="00FA4985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o:spid="_x0000_s1026" style="position:absolute;margin-left:423pt;margin-top:-16pt;width:60.8pt;height:61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" fillcolor="white [3201]" stroked="f">
              <v:textbox inset="2.53958mm,2.53958mm,2.53958mm,2.53958mm">
                <w:txbxContent>
                  <w:p w:rsidR="00FA4985" w:rsidRDefault="00FA4985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/>
            </v:oval>
          </w:pict>
        </mc:Fallback>
      </mc:AlternateContent>
    </w:r>
    <w:r w:rsidR="003853AE">
      <w:rPr>
        <w:noProof/>
        <w:lang w:val="en-A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469900</wp:posOffset>
              </wp:positionV>
              <wp:extent cx="5480050" cy="158477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0738" y="3705524"/>
                        <a:ext cx="5470525" cy="148952"/>
                      </a:xfrm>
                      <a:prstGeom prst="rect">
                        <a:avLst/>
                      </a:prstGeom>
                      <a:solidFill>
                        <a:srgbClr val="35A570"/>
                      </a:solidFill>
                      <a:ln>
                        <a:noFill/>
                      </a:ln>
                    </wps:spPr>
                    <wps:txbx>
                      <w:txbxContent>
                        <w:p w:rsidR="00FA4985" w:rsidRDefault="00FA4985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0;margin-top:37pt;width:431.5pt;height:1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" fillcolor="#35a570" stroked="f">
              <v:textbox inset="2.53958mm,1.2694mm,2.53958mm,1.2694mm">
                <w:txbxContent>
                  <w:p w:rsidR="00FA4985" w:rsidRDefault="00FA4985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853AE">
      <w:rPr>
        <w:noProof/>
        <w:lang w:val="en-AU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5509895</wp:posOffset>
          </wp:positionH>
          <wp:positionV relativeFrom="paragraph">
            <wp:posOffset>-174624</wp:posOffset>
          </wp:positionV>
          <wp:extent cx="707390" cy="861060"/>
          <wp:effectExtent l="0" t="0" r="0" b="0"/>
          <wp:wrapSquare wrapText="bothSides" distT="0" distB="0" distL="114300" distR="114300"/>
          <wp:docPr id="3" name="image1.png" descr="CASES21-logo-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SES21-logo-25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599"/>
    <w:multiLevelType w:val="multilevel"/>
    <w:tmpl w:val="87E25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D5DA8"/>
    <w:multiLevelType w:val="hybridMultilevel"/>
    <w:tmpl w:val="61F427CC"/>
    <w:lvl w:ilvl="0" w:tplc="5D0AAB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3FC0"/>
    <w:multiLevelType w:val="hybridMultilevel"/>
    <w:tmpl w:val="657A9118"/>
    <w:lvl w:ilvl="0" w:tplc="3AC865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0A2BCA"/>
    <w:multiLevelType w:val="multilevel"/>
    <w:tmpl w:val="4DE83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85"/>
    <w:rsid w:val="000742E6"/>
    <w:rsid w:val="000D2A63"/>
    <w:rsid w:val="0016769E"/>
    <w:rsid w:val="002C13A9"/>
    <w:rsid w:val="0033418A"/>
    <w:rsid w:val="003853AE"/>
    <w:rsid w:val="004E1145"/>
    <w:rsid w:val="004F2C2A"/>
    <w:rsid w:val="0055162A"/>
    <w:rsid w:val="005F74B5"/>
    <w:rsid w:val="00623727"/>
    <w:rsid w:val="007E62C1"/>
    <w:rsid w:val="008E1754"/>
    <w:rsid w:val="008E4976"/>
    <w:rsid w:val="00AC197D"/>
    <w:rsid w:val="00B3209B"/>
    <w:rsid w:val="00B961AC"/>
    <w:rsid w:val="00D73097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1BE9"/>
  <w15:docId w15:val="{E0CE0CDC-BFB9-4F07-B74A-6EFFBE25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0"/>
      <w:outlineLvl w:val="0"/>
    </w:pPr>
    <w:rPr>
      <w:b/>
      <w:smallCaps/>
      <w:color w:val="AF272F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pBdr>
        <w:top w:val="single" w:sz="8" w:space="3" w:color="AF272F"/>
      </w:pBdr>
      <w:spacing w:before="200" w:after="40"/>
      <w:outlineLvl w:val="1"/>
    </w:pPr>
    <w:rPr>
      <w:b/>
      <w:smallCaps/>
      <w:color w:val="AF272F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b/>
      <w:color w:val="AF272F"/>
      <w:sz w:val="44"/>
      <w:szCs w:val="44"/>
    </w:rPr>
  </w:style>
  <w:style w:type="paragraph" w:styleId="Subtitle">
    <w:name w:val="Subtitle"/>
    <w:basedOn w:val="Normal"/>
    <w:next w:val="Normal"/>
    <w:pPr>
      <w:spacing w:after="0"/>
    </w:pPr>
    <w:rPr>
      <w:color w:val="5A5A59"/>
      <w:sz w:val="27"/>
      <w:szCs w:val="27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197D"/>
    <w:pPr>
      <w:widowControl w:val="0"/>
      <w:autoSpaceDE w:val="0"/>
      <w:autoSpaceDN w:val="0"/>
      <w:spacing w:after="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C197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19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97D"/>
  </w:style>
  <w:style w:type="paragraph" w:styleId="Footer">
    <w:name w:val="footer"/>
    <w:basedOn w:val="Normal"/>
    <w:link w:val="FooterChar"/>
    <w:uiPriority w:val="99"/>
    <w:unhideWhenUsed/>
    <w:rsid w:val="00AC19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970</Words>
  <Characters>4883</Characters>
  <Application>Microsoft Office Word</Application>
  <DocSecurity>0</DocSecurity>
  <Lines>70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Bernau</dc:creator>
  <cp:keywords/>
  <dc:description/>
  <cp:lastModifiedBy>Timothy Bernau</cp:lastModifiedBy>
  <cp:revision>4</cp:revision>
  <dcterms:created xsi:type="dcterms:W3CDTF">2021-09-13T22:24:00Z</dcterms:created>
  <dcterms:modified xsi:type="dcterms:W3CDTF">2021-11-22T20:11:00Z</dcterms:modified>
</cp:coreProperties>
</file>